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tabs>
          <w:tab w:val="left" w:pos="3117"/>
          <w:tab w:val="left" w:pos="3924"/>
          <w:tab w:val="center" w:pos="4320"/>
        </w:tabs>
        <w:spacing w:after="120"/>
        <w:jc w:val="right"/>
        <w:rPr>
          <w:rFonts w:ascii="Tahoma" w:eastAsia="Tahoma" w:hAnsi="Tahoma" w:cs="Tahoma"/>
          <w:color w:val="000000"/>
          <w:sz w:val="28"/>
          <w:szCs w:val="28"/>
        </w:rPr>
      </w:pPr>
    </w:p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tabs>
          <w:tab w:val="left" w:pos="3117"/>
          <w:tab w:val="left" w:pos="3924"/>
          <w:tab w:val="center" w:pos="4320"/>
        </w:tabs>
        <w:spacing w:after="120"/>
        <w:jc w:val="right"/>
        <w:rPr>
          <w:rFonts w:ascii="Tahoma" w:eastAsia="Tahoma" w:hAnsi="Tahoma" w:cs="Tahoma"/>
          <w:color w:val="000000"/>
          <w:sz w:val="28"/>
          <w:szCs w:val="28"/>
        </w:rPr>
      </w:pPr>
      <w:r>
        <w:rPr>
          <w:smallCaps/>
          <w:noProof/>
          <w:color w:val="000000"/>
          <w:sz w:val="24"/>
          <w:szCs w:val="24"/>
          <w:lang w:eastAsia="el-GR"/>
        </w:rPr>
        <w:drawing>
          <wp:inline distT="0" distB="0" distL="0" distR="0" wp14:anchorId="307B15A9" wp14:editId="7CFAB5E1">
            <wp:extent cx="342900" cy="342900"/>
            <wp:effectExtent l="0" t="0" r="0" b="0"/>
            <wp:docPr id="8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000000"/>
          <w:sz w:val="28"/>
          <w:szCs w:val="28"/>
        </w:rPr>
        <w:t xml:space="preserve">         </w:t>
      </w:r>
      <w:r>
        <w:rPr>
          <w:rFonts w:ascii="Tahoma" w:eastAsia="Tahoma" w:hAnsi="Tahoma" w:cs="Tahoma"/>
          <w:noProof/>
          <w:color w:val="000000"/>
          <w:sz w:val="28"/>
          <w:szCs w:val="28"/>
          <w:lang w:eastAsia="el-GR"/>
        </w:rPr>
        <w:drawing>
          <wp:inline distT="0" distB="0" distL="0" distR="0" wp14:anchorId="39206F80" wp14:editId="2C625798">
            <wp:extent cx="2047875" cy="311859"/>
            <wp:effectExtent l="0" t="0" r="0" b="0"/>
            <wp:docPr id="8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11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3C730BE" wp14:editId="1BA5D0A7">
            <wp:simplePos x="0" y="0"/>
            <wp:positionH relativeFrom="column">
              <wp:posOffset>-260347</wp:posOffset>
            </wp:positionH>
            <wp:positionV relativeFrom="paragraph">
              <wp:posOffset>-24127</wp:posOffset>
            </wp:positionV>
            <wp:extent cx="2295525" cy="514350"/>
            <wp:effectExtent l="0" t="0" r="0" b="0"/>
            <wp:wrapNone/>
            <wp:docPr id="72" name="image2.png" descr="C:\Users\user\AppData\Local\Temp\Rar$DIa10888.49537\EL Με τη χρηματοδότηση της Ευρωπαϊκής Ένωσης_WHITE_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AppData\Local\Temp\Rar$DIa10888.49537\EL Με τη χρηματοδότηση της Ευρωπαϊκής Ένωσης_WHITE_POS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tabs>
          <w:tab w:val="left" w:pos="3117"/>
          <w:tab w:val="left" w:pos="3924"/>
          <w:tab w:val="center" w:pos="4320"/>
        </w:tabs>
        <w:spacing w:after="120"/>
        <w:jc w:val="center"/>
        <w:rPr>
          <w:color w:val="000000"/>
        </w:rPr>
      </w:pPr>
      <w:r>
        <w:rPr>
          <w:rFonts w:ascii="Tahoma" w:eastAsia="Tahoma" w:hAnsi="Tahoma" w:cs="Tahoma"/>
          <w:color w:val="000000"/>
        </w:rPr>
        <w:t>KΥΠΡΙΑΚΗ ΔΗΜΟΚΡΑΤΙΑ</w:t>
      </w:r>
    </w:p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ΥΠΟΥΡΓΕΙΟ ΥΓΕΙΑΣ</w:t>
      </w:r>
    </w:p>
    <w:p w:rsidR="00BD6F87" w:rsidRDefault="00BD6F87" w:rsidP="00BD6F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1448 ΛΕΥΚΩΣΙΑ</w:t>
      </w:r>
    </w:p>
    <w:p w:rsidR="00BD6F87" w:rsidRDefault="00BD6F87" w:rsidP="00BD6F87">
      <w:pPr>
        <w:jc w:val="center"/>
        <w:rPr>
          <w:rFonts w:ascii="Arial" w:eastAsia="Arial" w:hAnsi="Arial" w:cs="Arial"/>
        </w:rPr>
      </w:pPr>
    </w:p>
    <w:p w:rsidR="00BD6F87" w:rsidRDefault="00BD6F87" w:rsidP="00BD6F87">
      <w:pPr>
        <w:jc w:val="center"/>
        <w:rPr>
          <w:rFonts w:ascii="Arial" w:eastAsia="Arial" w:hAnsi="Arial" w:cs="Arial"/>
        </w:rPr>
      </w:pPr>
      <w:r>
        <w:rPr>
          <w:sz w:val="22"/>
          <w:szCs w:val="22"/>
        </w:rPr>
        <w:t>ΣΧΕΔΙΟ ΠΑΡΟΧΗΣ ΚΥΒΕΡΝΗΤΙΚΩΝ ΧΟΡΗΓΙΩΝ ΠΡΟΣ ΤΑ ΙΔΙΩΤΙΚΑ ΚΑΙ ΔΗΜΌΣΙΑ ΝΟΣΗΛΕΥΤΗΡΙΑ ΓΙΑ ΔΙΑΠΙΣΤΕΥΣΗ (ΑCCREDITATION)</w:t>
      </w:r>
    </w:p>
    <w:p w:rsidR="00BD6F87" w:rsidRDefault="00BD6F87" w:rsidP="00BD6F87">
      <w:pPr>
        <w:spacing w:line="360" w:lineRule="auto"/>
        <w:jc w:val="both"/>
      </w:pPr>
    </w:p>
    <w:tbl>
      <w:tblPr>
        <w:tblW w:w="84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3"/>
        <w:gridCol w:w="1684"/>
        <w:gridCol w:w="1685"/>
      </w:tblGrid>
      <w:tr w:rsidR="00BD6F87" w:rsidTr="00AB5C83">
        <w:trPr>
          <w:trHeight w:val="261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BD6F87" w:rsidRDefault="00BD6F87" w:rsidP="00AB5C83">
            <w:pPr>
              <w:rPr>
                <w:sz w:val="8"/>
                <w:szCs w:val="8"/>
              </w:rPr>
            </w:pPr>
          </w:p>
        </w:tc>
        <w:tc>
          <w:tcPr>
            <w:tcW w:w="3369" w:type="dxa"/>
            <w:gridSpan w:val="2"/>
            <w:tcBorders>
              <w:bottom w:val="single" w:sz="6" w:space="0" w:color="000000"/>
            </w:tcBorders>
            <w:shd w:val="clear" w:color="auto" w:fill="C0C0C0"/>
            <w:vAlign w:val="center"/>
          </w:tcPr>
          <w:p w:rsidR="00BD6F87" w:rsidRDefault="00BD6F87" w:rsidP="00AB5C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 ΥΠΗΡΕΣΙΑΚΗ ΧΡΗΣΗ</w:t>
            </w:r>
          </w:p>
        </w:tc>
      </w:tr>
      <w:tr w:rsidR="00BD6F87" w:rsidTr="00AB5C83">
        <w:trPr>
          <w:cantSplit/>
          <w:trHeight w:val="625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D02A66" w:rsidRDefault="00D02A66" w:rsidP="00D02A6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ΑΙΤΗΜΑ ΚΑΤΑΒΟΛΗΣ ΧΟΡΗΓΙΑΣ </w:t>
            </w:r>
          </w:p>
          <w:p w:rsidR="00BD6F87" w:rsidRDefault="00BD6F87" w:rsidP="00AB5C83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3369" w:type="dxa"/>
            <w:gridSpan w:val="2"/>
            <w:vMerge w:val="restart"/>
          </w:tcPr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  <w:p w:rsidR="00BD6F87" w:rsidRDefault="00BD6F87" w:rsidP="00AB5C83">
            <w:pPr>
              <w:rPr>
                <w:sz w:val="8"/>
                <w:szCs w:val="8"/>
              </w:rPr>
            </w:pPr>
          </w:p>
        </w:tc>
      </w:tr>
      <w:tr w:rsidR="00BD6F87" w:rsidTr="00AB5C83">
        <w:trPr>
          <w:cantSplit/>
          <w:trHeight w:val="746"/>
          <w:jc w:val="center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BD6F87" w:rsidRDefault="00BD6F87" w:rsidP="00AB5C8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25229" wp14:editId="6256D146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215900</wp:posOffset>
                      </wp:positionV>
                      <wp:extent cx="231775" cy="203200"/>
                      <wp:effectExtent l="0" t="0" r="0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D6F87" w:rsidRDefault="00BD6F87" w:rsidP="00BD6F8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5229" id="Rectangle 13" o:spid="_x0000_s1026" style="position:absolute;margin-left:165pt;margin-top:17pt;width:18.2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BD6F87" w:rsidRDefault="00BD6F87" w:rsidP="00BD6F8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6F87" w:rsidRDefault="00BD6F87" w:rsidP="00AB5C83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  <w:vertAlign w:val="superscript"/>
              </w:rPr>
              <w:t>ου</w:t>
            </w:r>
            <w:r>
              <w:rPr>
                <w:rFonts w:ascii="Arial" w:eastAsia="Arial" w:hAnsi="Arial" w:cs="Arial"/>
                <w:b/>
              </w:rPr>
              <w:t xml:space="preserve"> ΣΤΑΔΙΟΥ</w:t>
            </w:r>
          </w:p>
          <w:p w:rsidR="00BD6F87" w:rsidRDefault="00BD6F87" w:rsidP="00AB5C83">
            <w:pPr>
              <w:spacing w:before="240"/>
              <w:rPr>
                <w:rFonts w:ascii="Arial" w:eastAsia="Arial" w:hAnsi="Arial" w:cs="Arial"/>
                <w:b/>
              </w:rPr>
            </w:pPr>
          </w:p>
          <w:p w:rsidR="00BD6F87" w:rsidRDefault="00BD6F87" w:rsidP="00AB5C8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ή</w:t>
            </w:r>
          </w:p>
          <w:p w:rsidR="00BD6F87" w:rsidRDefault="00BD6F87" w:rsidP="00AB5C83">
            <w:pPr>
              <w:spacing w:before="240"/>
              <w:rPr>
                <w:rFonts w:ascii="Arial" w:eastAsia="Arial" w:hAnsi="Arial" w:cs="Arial"/>
                <w:b/>
              </w:rPr>
            </w:pPr>
          </w:p>
          <w:p w:rsidR="00BD6F87" w:rsidRDefault="00BD6F87" w:rsidP="00AB5C83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vertAlign w:val="superscript"/>
              </w:rPr>
              <w:t>ου</w:t>
            </w:r>
            <w:r>
              <w:rPr>
                <w:rFonts w:ascii="Arial" w:eastAsia="Arial" w:hAnsi="Arial" w:cs="Arial"/>
                <w:b/>
              </w:rPr>
              <w:t xml:space="preserve"> ΣΤΑΔΙΟΥ (ΕΞΟΦΛΗΣΗ)</w: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7573A" wp14:editId="29CA1C05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101600</wp:posOffset>
                      </wp:positionV>
                      <wp:extent cx="231775" cy="203200"/>
                      <wp:effectExtent l="0" t="0" r="0" b="63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7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D6F87" w:rsidRDefault="00BD6F87" w:rsidP="00BD6F8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7573A" id="Rectangle 12" o:spid="_x0000_s1027" style="position:absolute;margin-left:165pt;margin-top:8pt;width:18.2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" strokeweight="1pt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:rsidR="00BD6F87" w:rsidRDefault="00BD6F87" w:rsidP="00BD6F8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69" w:type="dxa"/>
            <w:gridSpan w:val="2"/>
            <w:vMerge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BD6F87" w:rsidTr="00AB5C83">
        <w:trPr>
          <w:cantSplit/>
          <w:trHeight w:val="776"/>
          <w:jc w:val="center"/>
        </w:trPr>
        <w:tc>
          <w:tcPr>
            <w:tcW w:w="505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pStyle w:val="Heading5"/>
              <w:spacing w:line="360" w:lineRule="auto"/>
              <w:rPr>
                <w:b w:val="0"/>
              </w:rPr>
            </w:pPr>
          </w:p>
        </w:tc>
        <w:tc>
          <w:tcPr>
            <w:tcW w:w="3369" w:type="dxa"/>
            <w:gridSpan w:val="2"/>
            <w:vMerge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F87" w:rsidTr="00AB5C83">
        <w:trPr>
          <w:cantSplit/>
          <w:trHeight w:val="572"/>
          <w:jc w:val="center"/>
        </w:trPr>
        <w:tc>
          <w:tcPr>
            <w:tcW w:w="50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F87" w:rsidRDefault="00BD6F87" w:rsidP="00AB5C83">
            <w:pPr>
              <w:pStyle w:val="Heading5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Κατηγορία Νοσηλευτηρίου </w:t>
            </w:r>
          </w:p>
        </w:tc>
      </w:tr>
      <w:tr w:rsidR="00BD6F87" w:rsidTr="00AB5C83">
        <w:trPr>
          <w:cantSplit/>
          <w:trHeight w:val="514"/>
          <w:jc w:val="center"/>
        </w:trPr>
        <w:tc>
          <w:tcPr>
            <w:tcW w:w="50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D6F87" w:rsidRDefault="00BD6F87" w:rsidP="00AB5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2"/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BD6F87" w:rsidTr="00AB5C83">
        <w:trPr>
          <w:cantSplit/>
          <w:trHeight w:val="584"/>
          <w:jc w:val="center"/>
        </w:trPr>
        <w:tc>
          <w:tcPr>
            <w:tcW w:w="50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3"/>
            </w:r>
            <w:bookmarkStart w:id="0" w:name="bookmark=id.tyjcwt" w:colFirst="0" w:colLast="0"/>
            <w:bookmarkEnd w:id="0"/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Δ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lang w:eastAsia="el-GR"/>
              </w:rPr>
              <w:drawing>
                <wp:anchor distT="0" distB="0" distL="114295" distR="114295" simplePos="0" relativeHeight="251662336" behindDoc="0" locked="0" layoutInCell="1" allowOverlap="1" wp14:anchorId="49A1BE63" wp14:editId="5D11BC3F">
                  <wp:simplePos x="0" y="0"/>
                  <wp:positionH relativeFrom="column">
                    <wp:posOffset>1193795</wp:posOffset>
                  </wp:positionH>
                  <wp:positionV relativeFrom="paragraph">
                    <wp:posOffset>0</wp:posOffset>
                  </wp:positionV>
                  <wp:extent cx="0" cy="222250"/>
                  <wp:effectExtent l="0" t="0" r="0" b="0"/>
                  <wp:wrapNone/>
                  <wp:docPr id="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222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6F87" w:rsidTr="00AB5C83">
        <w:trPr>
          <w:cantSplit/>
          <w:trHeight w:val="253"/>
          <w:jc w:val="center"/>
        </w:trPr>
        <w:tc>
          <w:tcPr>
            <w:tcW w:w="50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BD6F87" w:rsidTr="00AB5C83">
        <w:trPr>
          <w:cantSplit/>
          <w:trHeight w:val="490"/>
          <w:jc w:val="center"/>
        </w:trPr>
        <w:tc>
          <w:tcPr>
            <w:tcW w:w="50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BD6F87" w:rsidRDefault="00BD6F87" w:rsidP="00AB5C83">
            <w:r>
              <w:t>Ε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5"/>
            </w:r>
            <w:r>
              <w:t xml:space="preserve">  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</w:p>
        </w:tc>
        <w:tc>
          <w:tcPr>
            <w:tcW w:w="1685" w:type="dxa"/>
            <w:vAlign w:val="center"/>
          </w:tcPr>
          <w:p w:rsidR="00BD6F87" w:rsidRDefault="00BD6F87" w:rsidP="00AB5C83">
            <w:proofErr w:type="spellStart"/>
            <w:r>
              <w:t>Στ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6"/>
            </w:r>
            <w:r>
              <w:t xml:space="preserve">  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</w:p>
        </w:tc>
      </w:tr>
      <w:tr w:rsidR="00BD6F87" w:rsidTr="00AB5C83">
        <w:trPr>
          <w:cantSplit/>
          <w:trHeight w:val="490"/>
          <w:jc w:val="center"/>
        </w:trPr>
        <w:tc>
          <w:tcPr>
            <w:tcW w:w="50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Align w:val="center"/>
          </w:tcPr>
          <w:p w:rsidR="00BD6F87" w:rsidRDefault="00BD6F87" w:rsidP="00AB5C83">
            <w:r>
              <w:t>Ζ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7"/>
            </w:r>
            <w:r>
              <w:t xml:space="preserve">  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</w:p>
        </w:tc>
        <w:tc>
          <w:tcPr>
            <w:tcW w:w="1685" w:type="dxa"/>
            <w:vAlign w:val="center"/>
          </w:tcPr>
          <w:p w:rsidR="00BD6F87" w:rsidRDefault="00BD6F87" w:rsidP="00AB5C83">
            <w:r>
              <w:t>Η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footnoteReference w:id="8"/>
            </w:r>
            <w:r>
              <w:t xml:space="preserve">  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</w:p>
        </w:tc>
      </w:tr>
      <w:tr w:rsidR="00BD6F87" w:rsidTr="00AB5C83">
        <w:trPr>
          <w:cantSplit/>
          <w:trHeight w:val="490"/>
          <w:jc w:val="center"/>
        </w:trPr>
        <w:tc>
          <w:tcPr>
            <w:tcW w:w="505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69" w:type="dxa"/>
            <w:gridSpan w:val="2"/>
            <w:vAlign w:val="center"/>
          </w:tcPr>
          <w:p w:rsidR="00BD6F87" w:rsidRDefault="00BD6F87" w:rsidP="00AB5C83">
            <w:pPr>
              <w:rPr>
                <w:sz w:val="8"/>
                <w:szCs w:val="8"/>
              </w:rPr>
            </w:pPr>
            <w:proofErr w:type="spellStart"/>
            <w:r>
              <w:t>Αρ</w:t>
            </w:r>
            <w:proofErr w:type="spellEnd"/>
            <w:r>
              <w:t>. Φακέλου:</w:t>
            </w:r>
          </w:p>
        </w:tc>
      </w:tr>
    </w:tbl>
    <w:p w:rsidR="00BD6F87" w:rsidRDefault="00BD6F87" w:rsidP="00BD6F87"/>
    <w:p w:rsidR="00BD6F87" w:rsidRDefault="00BD6F87" w:rsidP="00BD6F87">
      <w:pPr>
        <w:pStyle w:val="Heading5"/>
        <w:spacing w:after="120"/>
        <w:rPr>
          <w:sz w:val="18"/>
          <w:szCs w:val="18"/>
        </w:rPr>
      </w:pPr>
      <w:r>
        <w:rPr>
          <w:sz w:val="22"/>
          <w:szCs w:val="22"/>
        </w:rPr>
        <w:lastRenderedPageBreak/>
        <w:t>Α.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ΣΤΟΙΧΕΙΑ ΝΟΣΗΛΕΥΤΗΡΙΟΥ</w:t>
      </w:r>
      <w:r>
        <w:rPr>
          <w:b w:val="0"/>
          <w:i w:val="0"/>
          <w:sz w:val="18"/>
          <w:szCs w:val="18"/>
        </w:rPr>
        <w:t xml:space="preserve"> </w:t>
      </w:r>
    </w:p>
    <w:tbl>
      <w:tblPr>
        <w:tblW w:w="11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2754"/>
        <w:gridCol w:w="3261"/>
      </w:tblGrid>
      <w:tr w:rsidR="00BD6F87" w:rsidTr="00AB5C83">
        <w:trPr>
          <w:cantSplit/>
          <w:trHeight w:val="1601"/>
          <w:jc w:val="center"/>
        </w:trPr>
        <w:tc>
          <w:tcPr>
            <w:tcW w:w="509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D6F87" w:rsidRDefault="00BD6F87" w:rsidP="00AB5C83">
            <w:pPr>
              <w:ind w:left="170" w:hanging="170"/>
            </w:pPr>
            <w:r>
              <w:t>Επωνυμία Νοσηλευτηρίου:      </w:t>
            </w:r>
          </w:p>
          <w:p w:rsidR="00BD6F87" w:rsidRDefault="00BD6F87" w:rsidP="00AB5C83"/>
          <w:p w:rsidR="00BD6F87" w:rsidRDefault="00BD6F87" w:rsidP="00AB5C83"/>
          <w:p w:rsidR="00BD6F87" w:rsidRDefault="00BD6F87" w:rsidP="00AB5C83">
            <w:r>
              <w:t xml:space="preserve">Διεύθυνση του Νοσηλευτηρίου: 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Αρ</w:t>
            </w:r>
            <w:proofErr w:type="spellEnd"/>
            <w:r>
              <w:rPr>
                <w:color w:val="000000"/>
              </w:rPr>
              <w:t>. Μητρώου  Άδειας Λειτουργίας Ιδιωτικού Νοσηλευτηρίου (αυτό ισχύει μόνο για τα Ιδιωτικά Νοσηλευτήρια):</w:t>
            </w:r>
          </w:p>
          <w:p w:rsidR="00BD6F87" w:rsidRDefault="00BD6F87" w:rsidP="00AB5C83">
            <w:r>
              <w:t>     </w:t>
            </w:r>
          </w:p>
        </w:tc>
      </w:tr>
      <w:tr w:rsidR="00BD6F87" w:rsidTr="00AB5C83">
        <w:trPr>
          <w:cantSplit/>
          <w:trHeight w:val="1339"/>
          <w:jc w:val="center"/>
        </w:trPr>
        <w:tc>
          <w:tcPr>
            <w:tcW w:w="5099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r>
              <w:t>Ημερομηνία έκδοσης :</w:t>
            </w:r>
          </w:p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     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</w:tbl>
    <w:p w:rsidR="00BD6F87" w:rsidRDefault="00BD6F87" w:rsidP="00BD6F87">
      <w:pPr>
        <w:rPr>
          <w:sz w:val="16"/>
          <w:szCs w:val="16"/>
        </w:rPr>
      </w:pPr>
    </w:p>
    <w:p w:rsidR="00BD6F87" w:rsidRDefault="00BD6F87" w:rsidP="00BD6F87">
      <w:pPr>
        <w:pStyle w:val="Heading5"/>
        <w:spacing w:after="120"/>
        <w:rPr>
          <w:sz w:val="18"/>
          <w:szCs w:val="18"/>
        </w:rPr>
      </w:pPr>
      <w:r>
        <w:rPr>
          <w:sz w:val="22"/>
          <w:szCs w:val="22"/>
        </w:rPr>
        <w:t>Β.</w:t>
      </w:r>
      <w:r>
        <w:rPr>
          <w:sz w:val="22"/>
          <w:szCs w:val="22"/>
        </w:rPr>
        <w:tab/>
        <w:t xml:space="preserve">ΣΤΟΙΧΕΙΑ ΟΡΓΑΝΙΣΜΟΥ ΔΙΑΠΙΣΤΕΥΣΗΣ </w:t>
      </w:r>
    </w:p>
    <w:tbl>
      <w:tblPr>
        <w:tblW w:w="10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2518"/>
        <w:gridCol w:w="2645"/>
        <w:gridCol w:w="6"/>
        <w:gridCol w:w="3197"/>
      </w:tblGrid>
      <w:tr w:rsidR="00BD6F87" w:rsidTr="00531862">
        <w:trPr>
          <w:cantSplit/>
          <w:trHeight w:val="1062"/>
          <w:jc w:val="center"/>
        </w:trPr>
        <w:tc>
          <w:tcPr>
            <w:tcW w:w="505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D6F87" w:rsidRDefault="00BD6F87" w:rsidP="00AB5C83">
            <w:pPr>
              <w:ind w:left="170" w:hanging="170"/>
            </w:pPr>
            <w:r>
              <w:t>Επωνυμία Διαπιστεύοντος Οργανισμού:      </w:t>
            </w:r>
          </w:p>
          <w:p w:rsidR="00BD6F87" w:rsidRDefault="00BD6F87" w:rsidP="00AB5C83"/>
          <w:p w:rsidR="00BD6F87" w:rsidRDefault="00BD6F87" w:rsidP="00AB5C83"/>
          <w:p w:rsidR="00BD6F87" w:rsidRDefault="00BD6F87" w:rsidP="00AB5C83">
            <w:pPr>
              <w:ind w:left="170" w:hanging="170"/>
            </w:pPr>
            <w:r>
              <w:t xml:space="preserve">Διεύθυνση: </w:t>
            </w:r>
          </w:p>
          <w:p w:rsidR="00BD6F87" w:rsidRDefault="00BD6F87" w:rsidP="00AB5C83"/>
        </w:tc>
        <w:tc>
          <w:tcPr>
            <w:tcW w:w="584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F87" w:rsidRDefault="00BD6F87" w:rsidP="00AB5C83"/>
        </w:tc>
      </w:tr>
      <w:tr w:rsidR="00BD6F87" w:rsidTr="00531862">
        <w:trPr>
          <w:cantSplit/>
          <w:trHeight w:val="889"/>
          <w:jc w:val="center"/>
        </w:trPr>
        <w:tc>
          <w:tcPr>
            <w:tcW w:w="5059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D6F87" w:rsidRDefault="00BD6F87" w:rsidP="00AB5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</w:rPr>
            </w:pPr>
          </w:p>
        </w:tc>
      </w:tr>
      <w:tr w:rsidR="00BD6F87" w:rsidTr="00531862">
        <w:trPr>
          <w:trHeight w:val="1744"/>
          <w:jc w:val="center"/>
        </w:trPr>
        <w:tc>
          <w:tcPr>
            <w:tcW w:w="2541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BD6F87" w:rsidRDefault="00BD6F87" w:rsidP="00AB5C83">
            <w:r>
              <w:t>Εξουσιοδοτημένο εκπρόσωπο για συνεργασία/</w:t>
            </w:r>
          </w:p>
          <w:p w:rsidR="00BD6F87" w:rsidRDefault="00BD6F87" w:rsidP="00AB5C83">
            <w:r>
              <w:t xml:space="preserve">επικοινωνία  με το Υπουργείο Υγείας </w:t>
            </w:r>
          </w:p>
        </w:tc>
        <w:tc>
          <w:tcPr>
            <w:tcW w:w="2518" w:type="dxa"/>
            <w:tcBorders>
              <w:bottom w:val="single" w:sz="4" w:space="0" w:color="000000"/>
              <w:right w:val="dashed" w:sz="4" w:space="0" w:color="000000"/>
            </w:tcBorders>
          </w:tcPr>
          <w:p w:rsidR="00BD6F87" w:rsidRDefault="00BD6F87" w:rsidP="00AB5C83">
            <w:pPr>
              <w:rPr>
                <w:i/>
              </w:rPr>
            </w:pPr>
            <w:r>
              <w:rPr>
                <w:i/>
              </w:rPr>
              <w:t>Επώνυμο:</w:t>
            </w:r>
          </w:p>
          <w:p w:rsidR="00BD6F87" w:rsidRDefault="00BD6F87" w:rsidP="00AB5C83">
            <w:r>
              <w:t>     </w:t>
            </w:r>
          </w:p>
        </w:tc>
        <w:tc>
          <w:tcPr>
            <w:tcW w:w="2651" w:type="dxa"/>
            <w:gridSpan w:val="2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D6F87" w:rsidRDefault="00BD6F87" w:rsidP="00AB5C83">
            <w:pPr>
              <w:rPr>
                <w:i/>
              </w:rPr>
            </w:pPr>
            <w:r>
              <w:rPr>
                <w:i/>
              </w:rPr>
              <w:t>Όνομα:</w:t>
            </w:r>
          </w:p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     </w:t>
            </w:r>
          </w:p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7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:rsidR="00BD6F87" w:rsidRDefault="00BD6F87" w:rsidP="00AB5C83">
            <w:r>
              <w:t xml:space="preserve">Τηλέφωνο:       </w:t>
            </w:r>
          </w:p>
          <w:p w:rsidR="00BD6F87" w:rsidRDefault="00BD6F87" w:rsidP="00AB5C83"/>
          <w:p w:rsidR="00BD6F87" w:rsidRDefault="00BD6F87" w:rsidP="00AB5C83">
            <w:r>
              <w:t>Τηλεομοιότυπο:      </w:t>
            </w:r>
          </w:p>
          <w:p w:rsidR="00BD6F87" w:rsidRDefault="00BD6F87" w:rsidP="00AB5C83"/>
          <w:p w:rsidR="00BD6F87" w:rsidRDefault="00BD6F87" w:rsidP="00AB5C83">
            <w:r>
              <w:t xml:space="preserve">Ηλεκτρονική </w:t>
            </w:r>
            <w:proofErr w:type="spellStart"/>
            <w:r>
              <w:t>Διευθ</w:t>
            </w:r>
            <w:proofErr w:type="spellEnd"/>
            <w:r>
              <w:t>. :      </w:t>
            </w:r>
          </w:p>
          <w:p w:rsidR="00BD6F87" w:rsidRDefault="00BD6F87" w:rsidP="00AB5C83"/>
          <w:p w:rsidR="00BD6F87" w:rsidRDefault="00BD6F87" w:rsidP="00AB5C83"/>
          <w:p w:rsidR="00BD6F87" w:rsidRDefault="00BD6F87" w:rsidP="00AB5C83"/>
        </w:tc>
      </w:tr>
    </w:tbl>
    <w:p w:rsidR="00BD6F87" w:rsidRDefault="00BD6F87" w:rsidP="00BD6F87"/>
    <w:p w:rsidR="00BD6F87" w:rsidRDefault="00BD6F87" w:rsidP="00BD6F87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Γ.</w:t>
      </w:r>
      <w:r>
        <w:rPr>
          <w:sz w:val="22"/>
          <w:szCs w:val="22"/>
        </w:rPr>
        <w:tab/>
        <w:t xml:space="preserve"> ΑΙΤΟΥΜΕΝΕΣ ΔΑΠΑΝΕΣ </w:t>
      </w:r>
    </w:p>
    <w:p w:rsidR="00BD6F87" w:rsidRDefault="00BD6F87" w:rsidP="00BD6F87">
      <w:pPr>
        <w:spacing w:after="80"/>
        <w:jc w:val="both"/>
      </w:pPr>
      <w:r>
        <w:rPr>
          <w:i/>
        </w:rPr>
        <w:t>Λεπτομέρειες υπολογισμού των επιλέξιμων δαπανών κατάρτισης παρατίθενται στο Σημείο 5 του Σχεδίου.</w:t>
      </w:r>
    </w:p>
    <w:tbl>
      <w:tblPr>
        <w:tblW w:w="1057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6172"/>
        <w:gridCol w:w="1071"/>
        <w:gridCol w:w="2577"/>
      </w:tblGrid>
      <w:tr w:rsidR="00BD6F87" w:rsidTr="00AB5C83">
        <w:trPr>
          <w:trHeight w:val="578"/>
          <w:jc w:val="center"/>
        </w:trPr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Επιλέξιμες Δαπάνες </w:t>
            </w:r>
            <w:r>
              <w:rPr>
                <w:i/>
                <w:color w:val="000000"/>
                <w:sz w:val="16"/>
                <w:szCs w:val="16"/>
              </w:rPr>
              <w:t>(όπου εφαρμόζεται)</w:t>
            </w:r>
          </w:p>
          <w:p w:rsidR="00BD6F87" w:rsidRDefault="00BD6F87" w:rsidP="00AB5C83"/>
          <w:p w:rsidR="00BD6F87" w:rsidRDefault="00BD6F87" w:rsidP="00AB5C83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6F87" w:rsidRDefault="00BD6F87" w:rsidP="00AB5C83">
            <w:pPr>
              <w:jc w:val="center"/>
              <w:rPr>
                <w:b/>
              </w:rPr>
            </w:pPr>
            <w:r>
              <w:rPr>
                <w:b/>
              </w:rPr>
              <w:t>Ποσά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D6F87" w:rsidRDefault="00BD6F87" w:rsidP="00AB5C83">
            <w:pPr>
              <w:jc w:val="center"/>
              <w:rPr>
                <w:b/>
              </w:rPr>
            </w:pPr>
            <w:r>
              <w:rPr>
                <w:b/>
              </w:rPr>
              <w:t>Για υπηρεσιακή χρήση</w:t>
            </w:r>
          </w:p>
          <w:p w:rsidR="00BD6F87" w:rsidRDefault="00BD6F87" w:rsidP="00AB5C83">
            <w:pPr>
              <w:jc w:val="center"/>
              <w:rPr>
                <w:b/>
              </w:rPr>
            </w:pPr>
          </w:p>
          <w:p w:rsidR="00BD6F87" w:rsidRDefault="00BD6F87" w:rsidP="00AB5C83">
            <w:pPr>
              <w:jc w:val="center"/>
              <w:rPr>
                <w:b/>
              </w:rPr>
            </w:pPr>
          </w:p>
        </w:tc>
      </w:tr>
      <w:tr w:rsidR="00BD6F87" w:rsidTr="00AB5C83">
        <w:trPr>
          <w:trHeight w:val="998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1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D6F87" w:rsidRDefault="00BD6F87" w:rsidP="00AB5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Κόστος Συμβουλευτικών Υπηρεσιών  </w:t>
            </w:r>
            <w:r>
              <w:rPr>
                <w:i/>
                <w:color w:val="000000"/>
                <w:sz w:val="16"/>
                <w:szCs w:val="16"/>
              </w:rPr>
              <w:tab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D6F87" w:rsidRDefault="00BD6F87" w:rsidP="00AB5C83">
            <w:r>
              <w:t xml:space="preserve">  € </w:t>
            </w:r>
            <w:r>
              <w:rPr>
                <w:vertAlign w:val="subscript"/>
              </w:rPr>
              <w:t xml:space="preserve"> </w:t>
            </w:r>
            <w:r>
              <w:rPr>
                <w:u w:val="single"/>
              </w:rPr>
              <w:t>     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6F87" w:rsidRDefault="00BD6F87" w:rsidP="00AB5C83">
            <w:pPr>
              <w:jc w:val="center"/>
              <w:rPr>
                <w:vertAlign w:val="subscript"/>
              </w:rPr>
            </w:pPr>
          </w:p>
        </w:tc>
      </w:tr>
      <w:tr w:rsidR="00BD6F87" w:rsidTr="00AB5C83">
        <w:trPr>
          <w:trHeight w:val="304"/>
          <w:jc w:val="center"/>
        </w:trPr>
        <w:tc>
          <w:tcPr>
            <w:tcW w:w="7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D6F87" w:rsidRDefault="00BD6F87" w:rsidP="00AB5C8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D6F87" w:rsidRDefault="00BD6F87" w:rsidP="00AB5C83">
            <w:pPr>
              <w:tabs>
                <w:tab w:val="left" w:pos="4530"/>
              </w:tabs>
              <w:rPr>
                <w:b/>
              </w:rPr>
            </w:pPr>
          </w:p>
          <w:p w:rsidR="00BD6F87" w:rsidRDefault="00BD6F87" w:rsidP="00AB5C83">
            <w:pPr>
              <w:tabs>
                <w:tab w:val="left" w:pos="4530"/>
              </w:tabs>
              <w:rPr>
                <w:b/>
              </w:rPr>
            </w:pPr>
          </w:p>
          <w:p w:rsidR="00BD6F87" w:rsidRDefault="00BD6F87" w:rsidP="00AB5C83">
            <w:pPr>
              <w:tabs>
                <w:tab w:val="left" w:pos="4530"/>
              </w:tabs>
              <w:rPr>
                <w:b/>
              </w:rPr>
            </w:pPr>
            <w:r>
              <w:rPr>
                <w:b/>
              </w:rPr>
              <w:t xml:space="preserve">Κόστος Διαπίστευσης από διαπιστεύοντα Οργανισμό </w:t>
            </w:r>
          </w:p>
          <w:p w:rsidR="00BD6F87" w:rsidRDefault="00BD6F87" w:rsidP="00AB5C83">
            <w:pPr>
              <w:tabs>
                <w:tab w:val="left" w:pos="4530"/>
              </w:tabs>
              <w:rPr>
                <w:b/>
              </w:rPr>
            </w:pPr>
          </w:p>
          <w:p w:rsidR="00BD6F87" w:rsidRDefault="00BD6F87" w:rsidP="00AB5C83">
            <w:pPr>
              <w:tabs>
                <w:tab w:val="left" w:pos="4530"/>
              </w:tabs>
              <w:rPr>
                <w:b/>
              </w:rPr>
            </w:pPr>
          </w:p>
        </w:tc>
        <w:tc>
          <w:tcPr>
            <w:tcW w:w="10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D6F87" w:rsidRDefault="00BD6F87" w:rsidP="00AB5C83">
            <w:r>
              <w:t xml:space="preserve"> €</w:t>
            </w:r>
            <w:r>
              <w:rPr>
                <w:b/>
                <w:vertAlign w:val="subscript"/>
              </w:rPr>
              <w:t xml:space="preserve">  </w:t>
            </w:r>
            <w:r>
              <w:rPr>
                <w:u w:val="single"/>
              </w:rPr>
              <w:t>     </w:t>
            </w:r>
          </w:p>
        </w:tc>
        <w:tc>
          <w:tcPr>
            <w:tcW w:w="2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6F87" w:rsidRDefault="00BD6F87" w:rsidP="00AB5C83">
            <w:pPr>
              <w:jc w:val="center"/>
            </w:pPr>
          </w:p>
        </w:tc>
      </w:tr>
      <w:tr w:rsidR="00BD6F87" w:rsidTr="00AB5C83">
        <w:trPr>
          <w:trHeight w:val="355"/>
          <w:jc w:val="center"/>
        </w:trPr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7" w:rsidRDefault="00BD6F87" w:rsidP="00AB5C83">
            <w:pPr>
              <w:spacing w:after="40"/>
              <w:jc w:val="center"/>
            </w:pPr>
            <w:r>
              <w:t xml:space="preserve">                                                            </w:t>
            </w:r>
          </w:p>
          <w:p w:rsidR="00BD6F87" w:rsidRDefault="00BD6F87" w:rsidP="00AB5C83">
            <w:pPr>
              <w:spacing w:after="40"/>
              <w:jc w:val="center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ΣΥΝΟΛΟ ΑΙΤΟΥΜΕΝΩΝ ΔΑΠΑΝΩΝ</w:t>
            </w:r>
          </w:p>
          <w:p w:rsidR="00BD6F87" w:rsidRDefault="00BD6F87" w:rsidP="00AB5C83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7" w:rsidRDefault="00BD6F87" w:rsidP="00AB5C83">
            <w:pPr>
              <w:spacing w:after="40"/>
            </w:pPr>
            <w:r>
              <w:t xml:space="preserve">  </w:t>
            </w:r>
          </w:p>
          <w:p w:rsidR="00BD6F87" w:rsidRDefault="00BD6F87" w:rsidP="00AB5C83">
            <w:pPr>
              <w:spacing w:after="40"/>
              <w:rPr>
                <w:vertAlign w:val="subscript"/>
              </w:rPr>
            </w:pPr>
            <w:r>
              <w:t>€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u w:val="single"/>
              </w:rPr>
              <w:t>     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87" w:rsidRDefault="00BD6F87" w:rsidP="00AB5C83">
            <w:pPr>
              <w:spacing w:after="40"/>
              <w:jc w:val="center"/>
            </w:pPr>
          </w:p>
        </w:tc>
      </w:tr>
    </w:tbl>
    <w:p w:rsidR="00BD6F87" w:rsidRDefault="00BD6F87" w:rsidP="00BD6F87"/>
    <w:p w:rsidR="00BD6F87" w:rsidRDefault="00BD6F87" w:rsidP="00BD6F87"/>
    <w:p w:rsidR="00BD6F87" w:rsidRDefault="00BD6F87" w:rsidP="00BD6F87"/>
    <w:p w:rsidR="00BD6F87" w:rsidRDefault="00BD6F87" w:rsidP="00BD6F87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Δ. </w:t>
      </w:r>
      <w:r>
        <w:rPr>
          <w:rFonts w:ascii="Calibri" w:eastAsia="Calibri" w:hAnsi="Calibri" w:cs="Calibri"/>
          <w:b/>
          <w:sz w:val="22"/>
          <w:szCs w:val="22"/>
        </w:rPr>
        <w:tab/>
        <w:t>ΥΠΕΥΘΥΝΗ ΔΗΛΩΣΗ</w:t>
      </w:r>
    </w:p>
    <w:p w:rsidR="00BD6F87" w:rsidRDefault="00BD6F87" w:rsidP="00BD6F87">
      <w:pPr>
        <w:spacing w:before="120" w:after="120"/>
        <w:jc w:val="both"/>
        <w:rPr>
          <w:i/>
        </w:rPr>
      </w:pPr>
      <w:r>
        <w:rPr>
          <w:i/>
        </w:rPr>
        <w:t>Σημειώστε με Χ για ότι ισχύει στο αντίστοιχο τετραγωνάκι.</w:t>
      </w:r>
    </w:p>
    <w:p w:rsidR="00BD6F87" w:rsidRDefault="00BD6F87" w:rsidP="00BD6F87">
      <w:pPr>
        <w:spacing w:before="120" w:after="120"/>
        <w:ind w:left="720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Mincho" w:eastAsia="MS Mincho" w:hAnsi="MS Mincho" w:cs="MS Mincho"/>
        </w:rPr>
        <w:t>☐</w:t>
      </w:r>
      <w:r>
        <w:t xml:space="preserve"> </w:t>
      </w:r>
      <w:r>
        <w:tab/>
        <w:t>Δ</w:t>
      </w:r>
      <w:r>
        <w:rPr>
          <w:rFonts w:ascii="Calibri" w:eastAsia="Calibri" w:hAnsi="Calibri" w:cs="Calibri"/>
          <w:sz w:val="22"/>
          <w:szCs w:val="22"/>
        </w:rPr>
        <w:t xml:space="preserve">εν εκκρεμεί ή υποβληθεί άλλη σχετική αίτηση στα πλαίσια προηγούμενων ή άλλων Σχεδίων Χορηγιών. </w:t>
      </w:r>
    </w:p>
    <w:p w:rsidR="00BD6F87" w:rsidRDefault="00BD6F87" w:rsidP="00BD6F87">
      <w:pPr>
        <w:spacing w:before="120" w:after="120"/>
        <w:ind w:left="720" w:hanging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Mincho" w:eastAsia="MS Mincho" w:hAnsi="MS Mincho" w:cs="MS Mincho"/>
        </w:rPr>
        <w:t>☐</w:t>
      </w:r>
      <w:r>
        <w:t xml:space="preserve"> </w:t>
      </w:r>
      <w:r>
        <w:tab/>
        <w:t>Δ</w:t>
      </w:r>
      <w:r>
        <w:rPr>
          <w:rFonts w:ascii="Calibri" w:eastAsia="Calibri" w:hAnsi="Calibri" w:cs="Calibri"/>
          <w:sz w:val="22"/>
          <w:szCs w:val="22"/>
        </w:rPr>
        <w:t>εν έχουμε εξασφαλίσει από το Κράτος άλλης μορφής οικονομική βοήθεια σχετική με το αντικείμενο.</w:t>
      </w:r>
    </w:p>
    <w:p w:rsidR="00BD6F87" w:rsidRPr="00BE6A18" w:rsidRDefault="00BD6F87" w:rsidP="00BE6A18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Σε περίπτωση που η Επιτροπή μου παραχωρήσει τη σχετική χορηγία και οποιαδήποτε από τις πληροφορίες που έδωσα στην αίτηση αυτή αποδειχθεί ανακριβής, αναγνωρίζω και αποδέχομαι ότι η πιο πάνω Επιτροπή έχει το δικαίωμα να μου ζητήσει την άμεση επιστροφή του ποσού της χορηγίας.</w:t>
      </w:r>
    </w:p>
    <w:p w:rsidR="00BD6F87" w:rsidRDefault="00BD6F87" w:rsidP="00BD6F87">
      <w:pPr>
        <w:pStyle w:val="Heading6"/>
        <w:tabs>
          <w:tab w:val="left" w:pos="1418"/>
        </w:tabs>
        <w:ind w:right="285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Ε.</w:t>
      </w:r>
      <w:r>
        <w:rPr>
          <w:rFonts w:ascii="Calibri" w:eastAsia="Calibri" w:hAnsi="Calibri" w:cs="Calibri"/>
          <w:sz w:val="22"/>
          <w:szCs w:val="22"/>
        </w:rPr>
        <w:tab/>
        <w:t>ΣΥΝΗΜΜΕΝΑ ΕΓΓΡΑΦΑ ΓΙΑ ΤΟ ΑΙΤΗΜΑ ΚΑΤΑΒΟΛΗΣ ΧΟΡΗΓΙΑΣ</w:t>
      </w:r>
    </w:p>
    <w:p w:rsidR="00BD6F87" w:rsidRDefault="00BD6F87" w:rsidP="00BD6F87">
      <w:r>
        <w:rPr>
          <w:i/>
        </w:rPr>
        <w:t>Επιβεβαιώστε, σημειώνοντας Χ στο αντίστοιχο τετραγωνάκι, ότι επισυνάπτονται στην αίτησή σας τα πιο κάτω έγγραφα/ στοιχεία.</w:t>
      </w:r>
    </w:p>
    <w:p w:rsidR="00BD6F87" w:rsidRDefault="00BD6F87" w:rsidP="00BD6F87"/>
    <w:tbl>
      <w:tblPr>
        <w:tblW w:w="9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0"/>
        <w:gridCol w:w="3666"/>
      </w:tblGrid>
      <w:tr w:rsidR="00BD6F87" w:rsidRPr="00BE6A18" w:rsidTr="00AB5C83">
        <w:trPr>
          <w:trHeight w:val="1241"/>
          <w:jc w:val="center"/>
        </w:trPr>
        <w:tc>
          <w:tcPr>
            <w:tcW w:w="5540" w:type="dxa"/>
            <w:tcBorders>
              <w:top w:val="single" w:sz="4" w:space="0" w:color="000000"/>
              <w:bottom w:val="single" w:sz="4" w:space="0" w:color="000000"/>
            </w:tcBorders>
          </w:tcPr>
          <w:p w:rsidR="00BD6F87" w:rsidRPr="00BE6A18" w:rsidRDefault="00BD6F87" w:rsidP="00AB5C83">
            <w:pPr>
              <w:spacing w:before="120" w:after="120"/>
              <w:ind w:left="284"/>
              <w:jc w:val="center"/>
              <w:rPr>
                <w:b/>
                <w:sz w:val="18"/>
                <w:szCs w:val="18"/>
                <w:u w:val="single"/>
              </w:rPr>
            </w:pPr>
            <w:r w:rsidRPr="00BE6A18">
              <w:rPr>
                <w:b/>
                <w:sz w:val="18"/>
                <w:szCs w:val="18"/>
                <w:u w:val="single"/>
              </w:rPr>
              <w:t>1</w:t>
            </w:r>
            <w:r w:rsidRPr="00BE6A18">
              <w:rPr>
                <w:b/>
                <w:sz w:val="18"/>
                <w:szCs w:val="18"/>
                <w:u w:val="single"/>
                <w:vertAlign w:val="superscript"/>
              </w:rPr>
              <w:t>ο</w:t>
            </w:r>
            <w:r w:rsidRPr="00BE6A18">
              <w:rPr>
                <w:b/>
                <w:sz w:val="18"/>
                <w:szCs w:val="18"/>
                <w:u w:val="single"/>
              </w:rPr>
              <w:t xml:space="preserve"> ΣΤΑΔΙΟ</w:t>
            </w:r>
          </w:p>
          <w:p w:rsidR="00BD6F87" w:rsidRPr="00BE6A18" w:rsidRDefault="00BD6F87" w:rsidP="00AB5C83">
            <w:pPr>
              <w:spacing w:before="120" w:after="120"/>
              <w:ind w:left="284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>☐  Έκθεση Αξιολόγησης Διαπίστευσης (</w:t>
            </w:r>
            <w:proofErr w:type="spellStart"/>
            <w:r w:rsidRPr="00BE6A18">
              <w:rPr>
                <w:sz w:val="18"/>
                <w:szCs w:val="18"/>
              </w:rPr>
              <w:t>Accreditation</w:t>
            </w:r>
            <w:proofErr w:type="spellEnd"/>
            <w:r w:rsidRPr="00BE6A18">
              <w:rPr>
                <w:sz w:val="18"/>
                <w:szCs w:val="18"/>
              </w:rPr>
              <w:t xml:space="preserve"> </w:t>
            </w:r>
            <w:proofErr w:type="spellStart"/>
            <w:r w:rsidRPr="00BE6A18">
              <w:rPr>
                <w:sz w:val="18"/>
                <w:szCs w:val="18"/>
              </w:rPr>
              <w:t>Survey</w:t>
            </w:r>
            <w:proofErr w:type="spellEnd"/>
            <w:r w:rsidRPr="00BE6A18">
              <w:rPr>
                <w:sz w:val="18"/>
                <w:szCs w:val="18"/>
              </w:rPr>
              <w:t xml:space="preserve"> </w:t>
            </w:r>
            <w:proofErr w:type="spellStart"/>
            <w:r w:rsidRPr="00BE6A18">
              <w:rPr>
                <w:sz w:val="18"/>
                <w:szCs w:val="18"/>
              </w:rPr>
              <w:t>Report</w:t>
            </w:r>
            <w:proofErr w:type="spellEnd"/>
            <w:r w:rsidRPr="00BE6A18">
              <w:rPr>
                <w:sz w:val="18"/>
                <w:szCs w:val="18"/>
              </w:rPr>
              <w:t>)</w:t>
            </w:r>
          </w:p>
          <w:p w:rsidR="00BD6F87" w:rsidRPr="00BE6A18" w:rsidRDefault="00BD6F87" w:rsidP="00AB5C83">
            <w:pPr>
              <w:spacing w:before="120" w:after="120"/>
              <w:ind w:left="284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>☐  Υπογεγραμμένη σύμβαση διαπίστευσης</w:t>
            </w:r>
          </w:p>
          <w:p w:rsidR="00BD6F87" w:rsidRPr="00BE6A18" w:rsidRDefault="00BD6F87" w:rsidP="00AB5C83">
            <w:pPr>
              <w:spacing w:before="120" w:after="120"/>
              <w:ind w:left="284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 xml:space="preserve">☐  Τιμολόγια και αποδείξεις πληρωμής σύμφωνα με τους όρους πληρωμής όπως περιγράφονται στη σύμβαση για την </w:t>
            </w:r>
            <w:proofErr w:type="spellStart"/>
            <w:r w:rsidRPr="00BE6A18">
              <w:rPr>
                <w:sz w:val="18"/>
                <w:szCs w:val="18"/>
              </w:rPr>
              <w:t>προαξιολόγηση</w:t>
            </w:r>
            <w:proofErr w:type="spellEnd"/>
            <w:r w:rsidRPr="00BE6A18">
              <w:rPr>
                <w:sz w:val="18"/>
                <w:szCs w:val="18"/>
              </w:rPr>
              <w:t xml:space="preserve"> για διαπίστευση και έκδοση σχετικής έκθεσης.</w:t>
            </w:r>
          </w:p>
          <w:p w:rsidR="00BD6F87" w:rsidRPr="00BE6A18" w:rsidRDefault="00BD6F87" w:rsidP="00AB5C83">
            <w:pPr>
              <w:spacing w:before="120" w:after="120"/>
              <w:ind w:left="318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>☐  Συμβόλαιο για  συμβουλευτικές  υπηρεσίες</w:t>
            </w:r>
          </w:p>
          <w:p w:rsidR="00BD6F87" w:rsidRPr="00BE6A18" w:rsidRDefault="00BD6F87" w:rsidP="00AB5C83">
            <w:pPr>
              <w:ind w:left="284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>☐  Τιμολόγιο και αποδείξεις πληρωμής για  συμβουλευτικές υπηρεσίες</w:t>
            </w:r>
          </w:p>
          <w:p w:rsidR="00BD6F87" w:rsidRPr="00BE6A18" w:rsidRDefault="00BD6F87" w:rsidP="00AB5C83">
            <w:pPr>
              <w:spacing w:before="120" w:after="120"/>
              <w:ind w:left="284"/>
              <w:rPr>
                <w:color w:val="000000"/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 xml:space="preserve">☐  </w:t>
            </w:r>
            <w:r w:rsidRPr="00BE6A18">
              <w:rPr>
                <w:color w:val="000000"/>
                <w:sz w:val="18"/>
                <w:szCs w:val="18"/>
              </w:rPr>
              <w:t xml:space="preserve">Πιστοποιητικό Διαπίστευσης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ISQua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του Φορέα ως Οργανισμός (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ISQua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Accredited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Organisation) </w:t>
            </w:r>
          </w:p>
          <w:p w:rsidR="00BD6F87" w:rsidRPr="00BE6A18" w:rsidRDefault="00BD6F87" w:rsidP="00AB5C83">
            <w:pPr>
              <w:spacing w:before="120" w:after="120"/>
              <w:ind w:left="284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 xml:space="preserve">☐  </w:t>
            </w:r>
            <w:r w:rsidRPr="00BE6A18">
              <w:rPr>
                <w:color w:val="000000"/>
                <w:sz w:val="18"/>
                <w:szCs w:val="18"/>
              </w:rPr>
              <w:t xml:space="preserve">Πιστοποιητικό Διαπίστευσης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ISQua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για τα πρότυπα διαπίστευσης (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ISQua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Accredited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Standards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) ή Εξουσιοδότηση χρήσης/ διενέργειας διαπιστεύσεων, βάσει των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ISQua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Accredited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6A18">
              <w:rPr>
                <w:color w:val="000000"/>
                <w:sz w:val="18"/>
                <w:szCs w:val="18"/>
              </w:rPr>
              <w:t>Standards</w:t>
            </w:r>
            <w:proofErr w:type="spellEnd"/>
            <w:r w:rsidRPr="00BE6A18">
              <w:rPr>
                <w:color w:val="000000"/>
                <w:sz w:val="18"/>
                <w:szCs w:val="18"/>
              </w:rPr>
              <w:t>, από τον φορέα έκδοσης τους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6F87" w:rsidRPr="00BE6A18" w:rsidRDefault="00BD6F87" w:rsidP="00AB5C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E6A18">
              <w:rPr>
                <w:b/>
                <w:sz w:val="18"/>
                <w:szCs w:val="18"/>
                <w:u w:val="single"/>
              </w:rPr>
              <w:t>2</w:t>
            </w:r>
            <w:r w:rsidRPr="00BE6A18">
              <w:rPr>
                <w:b/>
                <w:sz w:val="18"/>
                <w:szCs w:val="18"/>
                <w:u w:val="single"/>
                <w:vertAlign w:val="superscript"/>
              </w:rPr>
              <w:t>ο</w:t>
            </w:r>
            <w:r w:rsidRPr="00BE6A18">
              <w:rPr>
                <w:b/>
                <w:sz w:val="18"/>
                <w:szCs w:val="18"/>
                <w:u w:val="single"/>
              </w:rPr>
              <w:t xml:space="preserve"> ΣΤΑΔΙΟ - ΕΞΟΦΛΗΣΗ</w:t>
            </w:r>
          </w:p>
          <w:p w:rsidR="00BD6F87" w:rsidRPr="00BE6A18" w:rsidRDefault="00BD6F87" w:rsidP="00AB5C83">
            <w:pPr>
              <w:spacing w:before="120"/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spacing w:before="120" w:after="120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 xml:space="preserve">☐  Πιστοποιητικό Διαπίστευσης του Νοσηλευτηρίου   </w:t>
            </w:r>
          </w:p>
          <w:p w:rsidR="00BD6F87" w:rsidRPr="00BE6A18" w:rsidRDefault="00BD6F87" w:rsidP="00AB5C83">
            <w:pPr>
              <w:spacing w:before="120" w:after="120"/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spacing w:before="120" w:after="120"/>
              <w:rPr>
                <w:sz w:val="18"/>
                <w:szCs w:val="18"/>
              </w:rPr>
            </w:pPr>
            <w:r w:rsidRPr="00BE6A18">
              <w:rPr>
                <w:sz w:val="18"/>
                <w:szCs w:val="18"/>
              </w:rPr>
              <w:t>☐   Τιμολόγια και αποδείξεις πληρωμής για σκοπούς διαπίστευσης</w:t>
            </w: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rPr>
                <w:sz w:val="18"/>
                <w:szCs w:val="18"/>
              </w:rPr>
            </w:pPr>
          </w:p>
          <w:p w:rsidR="00BD6F87" w:rsidRPr="00BE6A18" w:rsidRDefault="00BD6F87" w:rsidP="00AB5C83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  <w:p w:rsidR="00BD6F87" w:rsidRPr="00BE6A18" w:rsidRDefault="00BD6F87" w:rsidP="00AB5C83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BD6F87" w:rsidRDefault="00BD6F87" w:rsidP="00BD6F87">
      <w:pPr>
        <w:spacing w:line="360" w:lineRule="auto"/>
        <w:jc w:val="both"/>
        <w:rPr>
          <w:rFonts w:ascii="Arial" w:eastAsia="Arial" w:hAnsi="Arial" w:cs="Arial"/>
        </w:rPr>
      </w:pPr>
    </w:p>
    <w:p w:rsidR="006E4897" w:rsidRPr="00BE6A18" w:rsidRDefault="006E4897" w:rsidP="006E4897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BE6A18">
        <w:rPr>
          <w:rFonts w:ascii="Arial" w:eastAsia="Arial" w:hAnsi="Arial" w:cs="Arial"/>
          <w:b/>
          <w:sz w:val="18"/>
          <w:szCs w:val="18"/>
        </w:rPr>
        <w:t xml:space="preserve">ΕΠΙΣΗΜΑΝΣΕΙΣ </w:t>
      </w:r>
    </w:p>
    <w:p w:rsidR="006E4897" w:rsidRPr="00BE6A18" w:rsidRDefault="006E4897" w:rsidP="006E4897">
      <w:pPr>
        <w:numPr>
          <w:ilvl w:val="0"/>
          <w:numId w:val="2"/>
        </w:numPr>
        <w:tabs>
          <w:tab w:val="left" w:pos="969"/>
        </w:tabs>
        <w:ind w:left="357" w:hanging="357"/>
        <w:jc w:val="both"/>
        <w:rPr>
          <w:sz w:val="18"/>
          <w:szCs w:val="18"/>
        </w:rPr>
      </w:pPr>
      <w:r w:rsidRPr="00BE6A18">
        <w:rPr>
          <w:sz w:val="18"/>
          <w:szCs w:val="18"/>
        </w:rPr>
        <w:t>Προτού συμπληρώσει την αίτηση, ο εξουσιοδοτημένος εκπρόσωπος του νοσηλευτηρίου θα πρέπει να μελετήσει τις πρόνοιες του Σχεδίου.</w:t>
      </w:r>
    </w:p>
    <w:p w:rsidR="006E4897" w:rsidRPr="00BE6A18" w:rsidRDefault="006E4897" w:rsidP="006E4897">
      <w:pPr>
        <w:numPr>
          <w:ilvl w:val="0"/>
          <w:numId w:val="2"/>
        </w:numPr>
        <w:tabs>
          <w:tab w:val="left" w:pos="969"/>
        </w:tabs>
        <w:jc w:val="both"/>
        <w:rPr>
          <w:sz w:val="18"/>
          <w:szCs w:val="18"/>
        </w:rPr>
      </w:pPr>
      <w:r w:rsidRPr="00BE6A18">
        <w:rPr>
          <w:sz w:val="18"/>
          <w:szCs w:val="18"/>
        </w:rPr>
        <w:t>Η αίτηση συμπληρώνεται κατάλληλα με όλα τα απαραίτητα στοιχεία, αποστέλλεται  και παραλαμβάνεται στο Υπουργείο Υγείας εντός των επόμενων 6 μηνών  μετά την έκδοση του διαπιστευτηρίου ποιότητας.</w:t>
      </w:r>
    </w:p>
    <w:p w:rsidR="006E4897" w:rsidRPr="00BE6A18" w:rsidRDefault="006E4897" w:rsidP="006E4897">
      <w:pPr>
        <w:numPr>
          <w:ilvl w:val="0"/>
          <w:numId w:val="2"/>
        </w:numPr>
        <w:tabs>
          <w:tab w:val="left" w:pos="969"/>
        </w:tabs>
        <w:ind w:left="357" w:hanging="357"/>
        <w:jc w:val="both"/>
        <w:rPr>
          <w:sz w:val="18"/>
          <w:szCs w:val="18"/>
        </w:rPr>
      </w:pPr>
      <w:r w:rsidRPr="00BE6A18">
        <w:rPr>
          <w:sz w:val="18"/>
          <w:szCs w:val="18"/>
        </w:rPr>
        <w:t xml:space="preserve">Η συμπλήρωση και αποστολή της αίτησης στο Υπουργείο Υγείας είναι υποχρέωση του Διευθυντή ή εξουσιοδοτημένου εκπροσώπου του και κανενός άλλου, τρίτου προσώπου. </w:t>
      </w:r>
    </w:p>
    <w:p w:rsidR="006E4897" w:rsidRPr="00BE6A18" w:rsidRDefault="006E4897" w:rsidP="006E4897">
      <w:pPr>
        <w:numPr>
          <w:ilvl w:val="0"/>
          <w:numId w:val="2"/>
        </w:numPr>
        <w:tabs>
          <w:tab w:val="left" w:pos="969"/>
        </w:tabs>
        <w:ind w:left="357" w:hanging="357"/>
        <w:jc w:val="both"/>
        <w:rPr>
          <w:sz w:val="18"/>
          <w:szCs w:val="18"/>
        </w:rPr>
      </w:pPr>
      <w:r w:rsidRPr="00BE6A18">
        <w:rPr>
          <w:sz w:val="18"/>
          <w:szCs w:val="18"/>
        </w:rPr>
        <w:t>Η συμπλήρωση όλων των στοιχείων της αίτησης είναι απαραίτητη.</w:t>
      </w:r>
    </w:p>
    <w:p w:rsidR="006E4897" w:rsidRPr="00BE6A18" w:rsidRDefault="006E4897" w:rsidP="006E4897">
      <w:pPr>
        <w:numPr>
          <w:ilvl w:val="0"/>
          <w:numId w:val="2"/>
        </w:numPr>
        <w:tabs>
          <w:tab w:val="left" w:pos="969"/>
        </w:tabs>
        <w:ind w:left="357" w:hanging="357"/>
        <w:jc w:val="both"/>
        <w:rPr>
          <w:sz w:val="18"/>
          <w:szCs w:val="18"/>
        </w:rPr>
      </w:pPr>
      <w:r w:rsidRPr="00BE6A18">
        <w:rPr>
          <w:sz w:val="18"/>
          <w:szCs w:val="18"/>
        </w:rPr>
        <w:t xml:space="preserve">Στην αίτηση επισυνάπτονται τα έγγραφα που αναφέρονται στο Μέρος </w:t>
      </w:r>
      <w:r w:rsidRPr="00BE6A18">
        <w:rPr>
          <w:sz w:val="18"/>
          <w:szCs w:val="18"/>
        </w:rPr>
        <w:t>Ε</w:t>
      </w:r>
      <w:r w:rsidRPr="00BE6A18">
        <w:rPr>
          <w:sz w:val="18"/>
          <w:szCs w:val="18"/>
        </w:rPr>
        <w:t xml:space="preserve"> του εντύπου. </w:t>
      </w:r>
    </w:p>
    <w:p w:rsidR="00BE6A18" w:rsidRDefault="00BE6A18" w:rsidP="00BD6F87">
      <w:pPr>
        <w:spacing w:line="360" w:lineRule="auto"/>
        <w:jc w:val="both"/>
        <w:rPr>
          <w:rFonts w:ascii="Arial" w:eastAsia="Arial" w:hAnsi="Arial" w:cs="Arial"/>
        </w:rPr>
      </w:pPr>
    </w:p>
    <w:p w:rsidR="00BE6A18" w:rsidRDefault="00BE6A18" w:rsidP="00BD6F87">
      <w:pPr>
        <w:spacing w:line="360" w:lineRule="auto"/>
        <w:jc w:val="both"/>
        <w:rPr>
          <w:rFonts w:ascii="Arial" w:eastAsia="Arial" w:hAnsi="Arial" w:cs="Arial"/>
        </w:rPr>
      </w:pPr>
    </w:p>
    <w:p w:rsidR="00A37BAF" w:rsidRDefault="00BD6F87" w:rsidP="00BD6F8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Υπογραφή εξουσιοδοτημένου </w:t>
      </w:r>
      <w:r w:rsidR="00531862">
        <w:rPr>
          <w:rFonts w:ascii="Arial" w:eastAsia="Arial" w:hAnsi="Arial" w:cs="Arial"/>
        </w:rPr>
        <w:t xml:space="preserve">Διευθυντή </w:t>
      </w:r>
    </w:p>
    <w:p w:rsidR="00BE6A18" w:rsidRDefault="00531862" w:rsidP="00BD6F8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ή </w:t>
      </w:r>
      <w:r w:rsidR="00BD6F87">
        <w:rPr>
          <w:rFonts w:ascii="Arial" w:eastAsia="Arial" w:hAnsi="Arial" w:cs="Arial"/>
        </w:rPr>
        <w:t xml:space="preserve">Εκπροσώπου του Νοσηλευτηρίου </w:t>
      </w:r>
      <w:r w:rsidR="00BB0882">
        <w:rPr>
          <w:rFonts w:ascii="Arial" w:eastAsia="Arial" w:hAnsi="Arial" w:cs="Arial"/>
        </w:rPr>
        <w:t xml:space="preserve">                   …..……………………………………………</w:t>
      </w:r>
    </w:p>
    <w:p w:rsidR="00BE6A18" w:rsidRDefault="00BD6F87" w:rsidP="00BD6F8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BD6F87" w:rsidRDefault="00BD6F87" w:rsidP="00BD6F8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Ημερομηνία:</w:t>
      </w:r>
      <w:r>
        <w:rPr>
          <w:rFonts w:ascii="Arial" w:eastAsia="Arial" w:hAnsi="Arial" w:cs="Arial"/>
        </w:rPr>
        <w:tab/>
      </w:r>
      <w:r w:rsidR="00BB0882">
        <w:rPr>
          <w:rFonts w:ascii="Arial" w:eastAsia="Arial" w:hAnsi="Arial" w:cs="Arial"/>
        </w:rPr>
        <w:t xml:space="preserve">                                                  </w:t>
      </w:r>
      <w:bookmarkStart w:id="1" w:name="_GoBack"/>
      <w:bookmarkEnd w:id="1"/>
      <w:r w:rsidR="00BB0882">
        <w:rPr>
          <w:rFonts w:ascii="Arial" w:eastAsia="Arial" w:hAnsi="Arial" w:cs="Arial"/>
        </w:rPr>
        <w:t xml:space="preserve"> …..…………………………………………….</w:t>
      </w:r>
    </w:p>
    <w:sectPr w:rsidR="00BD6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97" w:rsidRDefault="004D5697" w:rsidP="00BD6F87">
      <w:r>
        <w:separator/>
      </w:r>
    </w:p>
  </w:endnote>
  <w:endnote w:type="continuationSeparator" w:id="0">
    <w:p w:rsidR="004D5697" w:rsidRDefault="004D5697" w:rsidP="00BD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97" w:rsidRDefault="004D5697" w:rsidP="00BD6F87">
      <w:r>
        <w:separator/>
      </w:r>
    </w:p>
  </w:footnote>
  <w:footnote w:type="continuationSeparator" w:id="0">
    <w:p w:rsidR="004D5697" w:rsidRDefault="004D5697" w:rsidP="00BD6F87">
      <w:r>
        <w:continuationSeparator/>
      </w:r>
    </w:p>
  </w:footnote>
  <w:footnote w:id="1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Νοσοκομείο</w:t>
      </w:r>
    </w:p>
  </w:footnote>
  <w:footnote w:id="2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Πολυκλινική</w:t>
      </w:r>
    </w:p>
  </w:footnote>
  <w:footnote w:id="3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Κλινική</w:t>
      </w:r>
    </w:p>
  </w:footnote>
  <w:footnote w:id="4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Κλινική Ημερήσιας Νοσηλείας</w:t>
      </w:r>
    </w:p>
  </w:footnote>
  <w:footnote w:id="5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Δημόσια Νοσηλευτήρια: </w:t>
      </w:r>
      <w:r>
        <w:t>Πέραν των 5 ειδικοτήτων και τουλάχιστον 30 κλίνες</w:t>
      </w:r>
    </w:p>
  </w:footnote>
  <w:footnote w:id="6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Δημόσια Νοσηλευτήρια: </w:t>
      </w:r>
      <w:r>
        <w:t>Από 3 μέχρι 5 ειδικότητες και τουλάχιστον 3 κλίνες ανά ειδικότητα</w:t>
      </w:r>
    </w:p>
  </w:footnote>
  <w:footnote w:id="7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Δημόσια Νοσηλευτήρια: </w:t>
      </w:r>
      <w:r>
        <w:t>Μέχρι 2 ειδικότητες και τουλάχιστον 3 κλίνες ανά ειδικότητα</w:t>
      </w:r>
    </w:p>
  </w:footnote>
  <w:footnote w:id="8">
    <w:p w:rsidR="00BD6F87" w:rsidRDefault="00BD6F87" w:rsidP="00BD6F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Δημόσια Νοσηλευτήρια: </w:t>
      </w:r>
      <w:r>
        <w:t>Ημερήσιας Νοσηλείας με ωράριο εργασίας 07.00 – 19.00 και τουλάχιστον 2 κλίνες ανά ιατρική ειδικότητα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8D0"/>
    <w:multiLevelType w:val="hybridMultilevel"/>
    <w:tmpl w:val="8134269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30F10"/>
    <w:multiLevelType w:val="multilevel"/>
    <w:tmpl w:val="FB5CAF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2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87"/>
    <w:rsid w:val="001966A1"/>
    <w:rsid w:val="00451568"/>
    <w:rsid w:val="00463745"/>
    <w:rsid w:val="004725F9"/>
    <w:rsid w:val="004D5697"/>
    <w:rsid w:val="00531862"/>
    <w:rsid w:val="006E4897"/>
    <w:rsid w:val="00727570"/>
    <w:rsid w:val="00A37BAF"/>
    <w:rsid w:val="00BB0882"/>
    <w:rsid w:val="00BD6F87"/>
    <w:rsid w:val="00BE6A18"/>
    <w:rsid w:val="00D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33AD"/>
  <w15:chartTrackingRefBased/>
  <w15:docId w15:val="{A29B3751-D391-41C5-9B11-46A6336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F8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6F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6F87"/>
    <w:pPr>
      <w:keepNext/>
      <w:tabs>
        <w:tab w:val="left" w:pos="2763"/>
        <w:tab w:val="left" w:pos="2895"/>
        <w:tab w:val="center" w:pos="4156"/>
        <w:tab w:val="left" w:pos="5103"/>
      </w:tabs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F8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D6F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D6F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D6F87"/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D6F87"/>
  </w:style>
  <w:style w:type="character" w:customStyle="1" w:styleId="FootnoteTextChar">
    <w:name w:val="Footnote Text Char"/>
    <w:basedOn w:val="DefaultParagraphFont"/>
    <w:link w:val="FootnoteText"/>
    <w:uiPriority w:val="99"/>
    <w:rsid w:val="00BD6F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D6F87"/>
    <w:rPr>
      <w:rFonts w:ascii="Arial" w:hAnsi="Arial" w:cs="Arial"/>
      <w:sz w:val="24"/>
      <w:szCs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A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6A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Stylianou</dc:creator>
  <cp:keywords/>
  <dc:description/>
  <cp:lastModifiedBy>Ioulieta Liatsou</cp:lastModifiedBy>
  <cp:revision>5</cp:revision>
  <cp:lastPrinted>2023-06-08T07:37:00Z</cp:lastPrinted>
  <dcterms:created xsi:type="dcterms:W3CDTF">2023-06-09T07:36:00Z</dcterms:created>
  <dcterms:modified xsi:type="dcterms:W3CDTF">2023-06-14T09:00:00Z</dcterms:modified>
</cp:coreProperties>
</file>